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869C8" w:rsidRPr="001869C8" w:rsidRDefault="001869C8" w:rsidP="001869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b/>
          <w:bCs/>
          <w:color w:val="000000"/>
          <w:sz w:val="36"/>
        </w:rPr>
        <w:t>Программа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b/>
          <w:bCs/>
          <w:color w:val="000000"/>
          <w:sz w:val="36"/>
        </w:rPr>
        <w:t>по самообразованию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b/>
          <w:bCs/>
          <w:color w:val="000000"/>
          <w:sz w:val="36"/>
        </w:rPr>
        <w:t>Тема: «Развитие мелкой моторики у детей раннего возраста через различные виды деятельности».</w:t>
      </w: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Pr="001869C8" w:rsidRDefault="001869C8" w:rsidP="001869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2020-2021</w:t>
      </w:r>
      <w:r w:rsidRPr="001869C8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</w:p>
    <w:p w:rsidR="001869C8" w:rsidRDefault="001869C8" w:rsidP="001869C8">
      <w:pPr>
        <w:shd w:val="clear" w:color="auto" w:fill="FFFFFF"/>
        <w:spacing w:after="0" w:line="240" w:lineRule="auto"/>
        <w:ind w:left="637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ind w:left="637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ind w:left="637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ind w:left="637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ind w:left="637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ind w:left="637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ind w:left="637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Pr="001869C8" w:rsidRDefault="001869C8" w:rsidP="001869C8">
      <w:pPr>
        <w:shd w:val="clear" w:color="auto" w:fill="FFFFFF"/>
        <w:spacing w:after="0" w:line="240" w:lineRule="auto"/>
        <w:ind w:left="6378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Выполнила:</w:t>
      </w:r>
    </w:p>
    <w:p w:rsidR="001869C8" w:rsidRPr="001869C8" w:rsidRDefault="001869C8" w:rsidP="001869C8">
      <w:pPr>
        <w:shd w:val="clear" w:color="auto" w:fill="FFFFFF"/>
        <w:spacing w:after="0" w:line="240" w:lineRule="auto"/>
        <w:ind w:left="6378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воспитатель:</w:t>
      </w:r>
    </w:p>
    <w:p w:rsidR="001869C8" w:rsidRPr="001869C8" w:rsidRDefault="001869C8" w:rsidP="001869C8">
      <w:pPr>
        <w:shd w:val="clear" w:color="auto" w:fill="FFFFFF"/>
        <w:spacing w:after="0" w:line="240" w:lineRule="auto"/>
        <w:ind w:left="637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Иванченко Е.В.</w:t>
      </w:r>
    </w:p>
    <w:p w:rsidR="001869C8" w:rsidRDefault="001869C8" w:rsidP="00186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Default="001869C8" w:rsidP="00186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Pr="001869C8" w:rsidRDefault="001869C8" w:rsidP="001869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2020-2021</w:t>
      </w:r>
      <w:r w:rsidRPr="001869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уч.</w:t>
      </w:r>
      <w:r w:rsidRPr="001869C8"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spellEnd"/>
      <w:r w:rsidRPr="001869C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Пояснительная записка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 Развитие навыков мелкой моторики важно еще и потому,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 xml:space="preserve"> 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</w:t>
      </w:r>
      <w:proofErr w:type="gramStart"/>
      <w:r w:rsidRPr="001869C8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1869C8">
        <w:rPr>
          <w:rFonts w:ascii="Times New Roman" w:eastAsia="Times New Roman" w:hAnsi="Times New Roman" w:cs="Times New Roman"/>
          <w:color w:val="000000"/>
          <w:sz w:val="28"/>
        </w:rPr>
        <w:t xml:space="preserve"> выполняемыми движениями. Развивается память ребенка, так как он учится запоминать определенные положения рук и последовательность движений, у ребенка развивается воображение и фантазия. </w:t>
      </w:r>
      <w:proofErr w:type="gramStart"/>
      <w:r w:rsidRPr="001869C8">
        <w:rPr>
          <w:rFonts w:ascii="Times New Roman" w:eastAsia="Times New Roman" w:hAnsi="Times New Roman" w:cs="Times New Roman"/>
          <w:color w:val="000000"/>
          <w:sz w:val="28"/>
        </w:rPr>
        <w:t>Овладев всеми упражнениями он может</w:t>
      </w:r>
      <w:proofErr w:type="gramEnd"/>
      <w:r w:rsidRPr="001869C8">
        <w:rPr>
          <w:rFonts w:ascii="Times New Roman" w:eastAsia="Times New Roman" w:hAnsi="Times New Roman" w:cs="Times New Roman"/>
          <w:color w:val="000000"/>
          <w:sz w:val="28"/>
        </w:rPr>
        <w:t xml:space="preserve">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 Ребенок постоянно изучает, постигает окружающий мир. Основной метод накопление информации – прикосновения. Ребенку необходимо все хватать, трогать, гладить и пробовать на вкус Роль взрослого помочь ему в этом дать необходимый стимул развития. Поэтому начинать работу по развитию мелкой моторики нужно с самого раннего возраста.  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  Также в раннем детстве полезны игры с кубиками, пирамидками, матрешками. Позже - с различного вида конструкторами, например, "</w:t>
      </w:r>
      <w:proofErr w:type="spellStart"/>
      <w:r w:rsidRPr="001869C8"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 w:rsidRPr="001869C8">
        <w:rPr>
          <w:rFonts w:ascii="Times New Roman" w:eastAsia="Times New Roman" w:hAnsi="Times New Roman" w:cs="Times New Roman"/>
          <w:color w:val="000000"/>
          <w:sz w:val="28"/>
        </w:rPr>
        <w:t>", когда ребенку приходится собирать и разбирать мелкие детали, складывать целое из отдельных частей, а для этого очень важно, чтобы пальчики слушались и хорошо работали, тем самым стимулировали речевое развитие малыша. В результате вышесказанного актуальность программы «Развитие мелкой моторики у детей раннего возраста через различные виды деятельности» необходима и продиктована временем.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 выбранной темы: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1869C8">
        <w:rPr>
          <w:rFonts w:ascii="Times New Roman" w:eastAsia="Times New Roman" w:hAnsi="Times New Roman" w:cs="Times New Roman"/>
          <w:color w:val="000000"/>
          <w:sz w:val="28"/>
        </w:rPr>
        <w:t>пазлами</w:t>
      </w:r>
      <w:proofErr w:type="spellEnd"/>
      <w:r w:rsidRPr="001869C8">
        <w:rPr>
          <w:rFonts w:ascii="Times New Roman" w:eastAsia="Times New Roman" w:hAnsi="Times New Roman" w:cs="Times New Roman"/>
          <w:color w:val="000000"/>
          <w:sz w:val="28"/>
        </w:rPr>
        <w:t xml:space="preserve">, счетными </w:t>
      </w:r>
      <w:r w:rsidRPr="001869C8">
        <w:rPr>
          <w:rFonts w:ascii="Times New Roman" w:eastAsia="Times New Roman" w:hAnsi="Times New Roman" w:cs="Times New Roman"/>
          <w:color w:val="000000"/>
          <w:sz w:val="28"/>
        </w:rPr>
        <w:lastRenderedPageBreak/>
        <w:t>палочками, мозаикой. Они отказываются от любимых другими детьми лепки и аппликации, не успевают за ребятами на занятиях.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         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         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Что же происходит, когда ребенок занимается пальчиковой гимнастикой?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 xml:space="preserve"> Выполнение упражнений и </w:t>
      </w:r>
      <w:proofErr w:type="gramStart"/>
      <w:r w:rsidRPr="001869C8">
        <w:rPr>
          <w:rFonts w:ascii="Times New Roman" w:eastAsia="Times New Roman" w:hAnsi="Times New Roman" w:cs="Times New Roman"/>
          <w:color w:val="000000"/>
          <w:sz w:val="28"/>
        </w:rPr>
        <w:t>ритмических движений</w:t>
      </w:r>
      <w:proofErr w:type="gramEnd"/>
      <w:r w:rsidRPr="001869C8">
        <w:rPr>
          <w:rFonts w:ascii="Times New Roman" w:eastAsia="Times New Roman" w:hAnsi="Times New Roman" w:cs="Times New Roman"/>
          <w:color w:val="000000"/>
          <w:sz w:val="28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   Игры с пальчиками создают благоприятный эмоциональный фон, развивают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умение подражать взрослому, учат вслушиваться и понимать смысл речи, повышают речевую активность ребёнка.   Малыш учится концентрировать своё внимание и правильно его распределять.   Если ребёнок будет выполнять упражнения, сопровождая их короткими стихотворениями, то его речь станет более чёткой, ритмичной, яркой, и усилится контроль над выполняемыми движениями.   Развивается память ребёнка, так как он учится запоминать определённые положения рук и последовательность движений.   У малыша развивается воображение и фантазия. Овладев многими упражнениями, он сможет «рассказывать руками» целые истории.  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1869C8">
        <w:rPr>
          <w:rFonts w:ascii="Times New Roman" w:eastAsia="Times New Roman" w:hAnsi="Times New Roman" w:cs="Times New Roman"/>
          <w:color w:val="000000"/>
          <w:sz w:val="28"/>
        </w:rPr>
        <w:t>Развивать мелкую моторику и координацию движений рук у детей дошкольного возраста через различные виды деятельности.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1. Улучшить координацию и точность движений рук, гибкость рук;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 2. Улучшить мелкую моторику пальцев, кистей рук;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 3. Улучшить общую двигательную активность;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 4. Содействовать нормализации речевой функции;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 5. Развивать воображение, логическое мышление, произвольное внимание, зрительное и слуховое восприятие;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 6. Создавать эмоционально-комфортную обстановку в общении со сверстниками и взрослыми.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7. Совершенствовать предметно-развивающую среду группы для развития мелкой моторики.</w:t>
      </w:r>
    </w:p>
    <w:p w:rsidR="001869C8" w:rsidRDefault="001869C8" w:rsidP="00186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Основные направления работы с детьми на занятиях.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- Пальчиковая гимнастика  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- Игры с мелкими предметами (камешки, пуговицы, мелкие игрушки, крышки от пластиковых бутылок)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- Завязывание бантиков, шнуровка, застёгивание пуговиц, замков.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 xml:space="preserve">-Работа с бумагой (складывание, </w:t>
      </w:r>
      <w:proofErr w:type="spellStart"/>
      <w:r w:rsidRPr="001869C8">
        <w:rPr>
          <w:rFonts w:ascii="Times New Roman" w:eastAsia="Times New Roman" w:hAnsi="Times New Roman" w:cs="Times New Roman"/>
          <w:color w:val="000000"/>
          <w:sz w:val="28"/>
        </w:rPr>
        <w:t>сминание</w:t>
      </w:r>
      <w:proofErr w:type="spellEnd"/>
      <w:r w:rsidRPr="001869C8">
        <w:rPr>
          <w:rFonts w:ascii="Times New Roman" w:eastAsia="Times New Roman" w:hAnsi="Times New Roman" w:cs="Times New Roman"/>
          <w:color w:val="000000"/>
          <w:sz w:val="28"/>
        </w:rPr>
        <w:t>, обрывание, вырезание, выкладывание узоров).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- Работа с карандашом (обводка, раскрашивание, выполнение графических заданий).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- Игры в “сухом бассейне”, наполненном фасолью или цветными крышками.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работы: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-совместная деятельность воспитателя с детьми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-индивидуальная работа с детьми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-свободная самостоятельная деятельность самих детей.</w:t>
      </w:r>
    </w:p>
    <w:p w:rsidR="001869C8" w:rsidRPr="001869C8" w:rsidRDefault="001869C8" w:rsidP="001869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работы на 2020-2021</w:t>
      </w:r>
      <w:r w:rsidRPr="001869C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учебный год</w:t>
      </w:r>
    </w:p>
    <w:p w:rsidR="001869C8" w:rsidRPr="001869C8" w:rsidRDefault="001869C8" w:rsidP="001869C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Работа с детьми    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3124"/>
        <w:gridCol w:w="3124"/>
      </w:tblGrid>
      <w:tr w:rsidR="001869C8" w:rsidRPr="001869C8" w:rsidTr="001869C8">
        <w:trPr>
          <w:trHeight w:val="260"/>
        </w:trPr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Месяц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Содержание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Задачи</w:t>
            </w:r>
          </w:p>
        </w:tc>
      </w:tr>
      <w:tr w:rsidR="001869C8" w:rsidRPr="001869C8" w:rsidTr="001869C8">
        <w:trPr>
          <w:trHeight w:val="1340"/>
        </w:trPr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«Цветные колечки», «Пирамидка»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детей в нанизывании колец на стержень. Развивать глазомер. Знакомить с цветом.</w:t>
            </w:r>
          </w:p>
        </w:tc>
      </w:tr>
      <w:tr w:rsidR="001869C8" w:rsidRPr="001869C8" w:rsidTr="001869C8">
        <w:trPr>
          <w:trHeight w:val="1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Самомассаж</w:t>
            </w:r>
            <w:proofErr w:type="spellEnd"/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рук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детей в поглаживании тыльной и ладонной поверхностей кисти рук подушечками 2-5 пальцев.</w:t>
            </w:r>
          </w:p>
        </w:tc>
      </w:tr>
      <w:tr w:rsidR="001869C8" w:rsidRPr="001869C8" w:rsidTr="001869C8">
        <w:trPr>
          <w:trHeight w:val="1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Пальчиковая гимнастика «Сорока – сорока»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круговые движения по ладони левой рук указательным пальцем правой руки, по очереди загибать все пальчики, </w:t>
            </w:r>
            <w:proofErr w:type="gramStart"/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кроме</w:t>
            </w:r>
            <w:proofErr w:type="gramEnd"/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большого.</w:t>
            </w:r>
          </w:p>
        </w:tc>
      </w:tr>
      <w:tr w:rsidR="001869C8" w:rsidRPr="001869C8" w:rsidTr="001869C8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 «Поезд»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умение сооружать поезд, знакомить с деталями строительного материала.</w:t>
            </w:r>
          </w:p>
        </w:tc>
      </w:tr>
      <w:tr w:rsidR="001869C8" w:rsidRPr="001869C8" w:rsidTr="001869C8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«Оденем куклу на прогулку»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детей в одевании и раздевании кукол.</w:t>
            </w:r>
          </w:p>
        </w:tc>
      </w:tr>
      <w:tr w:rsidR="001869C8" w:rsidRPr="001869C8" w:rsidTr="001869C8">
        <w:trPr>
          <w:trHeight w:val="800"/>
        </w:trPr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       Октябрь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«Чудесный мешочек»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Определять на ощупь предметы, развивать тактильные ощущения.</w:t>
            </w:r>
          </w:p>
        </w:tc>
      </w:tr>
      <w:tr w:rsidR="001869C8" w:rsidRPr="001869C8" w:rsidTr="001869C8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Пальчиковая гимнастика «Капуста»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в выполнении различных имитационных движений.</w:t>
            </w:r>
          </w:p>
        </w:tc>
      </w:tr>
      <w:tr w:rsidR="001869C8" w:rsidRPr="001869C8" w:rsidTr="001869C8">
        <w:trPr>
          <w:trHeight w:val="1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Перекладывание из одной емкости в другую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Формировать умения действовать по указанию </w:t>
            </w:r>
            <w:proofErr w:type="spellStart"/>
            <w:proofErr w:type="gramStart"/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педагога-брать</w:t>
            </w:r>
            <w:proofErr w:type="spellEnd"/>
            <w:proofErr w:type="gramEnd"/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большим и указательным пальцем фасоль. Развивать гибкость пальцев.</w:t>
            </w:r>
          </w:p>
        </w:tc>
      </w:tr>
      <w:tr w:rsidR="001869C8" w:rsidRPr="001869C8" w:rsidTr="001869C8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«Сухой бассейн»»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умения находить мелкие игрушки в «сухом бассейне».</w:t>
            </w:r>
          </w:p>
        </w:tc>
      </w:tr>
      <w:tr w:rsidR="001869C8" w:rsidRPr="001869C8" w:rsidTr="001869C8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«Прищепки»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Способствовать формированию умений пользоваться прищепками, держать прищепку тремя пальцами</w:t>
            </w:r>
            <w:proofErr w:type="gramStart"/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сжимать и разжимать ее.</w:t>
            </w:r>
          </w:p>
        </w:tc>
      </w:tr>
      <w:tr w:rsidR="001869C8" w:rsidRPr="001869C8" w:rsidTr="001869C8">
        <w:trPr>
          <w:trHeight w:val="800"/>
        </w:trPr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Ноябрь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«Пальчиковая гимнастика «Семья»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Собирать пальчики в ладошку и разгибать поочередно, начиная с мизинца.</w:t>
            </w:r>
          </w:p>
        </w:tc>
      </w:tr>
      <w:tr w:rsidR="001869C8" w:rsidRPr="001869C8" w:rsidTr="001869C8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Подвижная игра «Зарядка»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детей в выполнении движений, согласно тексту.</w:t>
            </w:r>
          </w:p>
        </w:tc>
      </w:tr>
      <w:tr w:rsidR="001869C8" w:rsidRPr="001869C8" w:rsidTr="001869C8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Упражнение «Пуговицы»»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умения детей выкладывать простейший узор из пуговиц.</w:t>
            </w:r>
          </w:p>
        </w:tc>
      </w:tr>
      <w:tr w:rsidR="001869C8" w:rsidRPr="001869C8" w:rsidTr="001869C8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Самомассаж</w:t>
            </w:r>
            <w:proofErr w:type="spellEnd"/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«Ручки греем»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умения выполнять движения по внешней стороне ладони.</w:t>
            </w:r>
          </w:p>
        </w:tc>
      </w:tr>
      <w:tr w:rsidR="001869C8" w:rsidRPr="001869C8" w:rsidTr="001869C8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Игра» Художник»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Развивать умения рисовать с помощью волшебной палочки или </w:t>
            </w: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пальчиком.</w:t>
            </w:r>
          </w:p>
        </w:tc>
      </w:tr>
      <w:tr w:rsidR="001869C8" w:rsidRPr="001869C8" w:rsidTr="001869C8">
        <w:trPr>
          <w:trHeight w:val="1120"/>
        </w:trPr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   Декабрь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Пальчиковая гимнастика «Новогодние игрушки»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в поочередном соединении большого пальчика с остальными левой и правой рукой вместе.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 «Башенка»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Привлекать детей к конструированию башенки. Знакомить с деталями строительного материала.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«Рисуем на крупе»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Укреплять и развивать мелкую моторику пальцев рук.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Настольная игра «Мозаика»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координацию движений пальцев ведущей руки.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Подвижная игра «Лохматый пес»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в выполнении движений, согласно тексту.</w:t>
            </w:r>
          </w:p>
        </w:tc>
      </w:tr>
      <w:tr w:rsidR="001869C8" w:rsidRPr="001869C8" w:rsidTr="001869C8">
        <w:trPr>
          <w:trHeight w:val="1120"/>
        </w:trPr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Январь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«Веселые упражнения с карандашом»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умения раскатывать карандаш между ладошками. Улучшать координацию движений кисти, движения пальцев рук.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 из палочек «Заборчик», «Дорожка».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детей выкладывать из счетных палочек по образцу.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«Лепим снежки»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умения скатывать шарики разного размера из салфеток.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Графическое упражнение «Проведи дорожку»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умения проводить линию от одной картинки к другой.</w:t>
            </w:r>
          </w:p>
        </w:tc>
      </w:tr>
      <w:tr w:rsidR="001869C8" w:rsidRPr="001869C8" w:rsidTr="001869C8">
        <w:trPr>
          <w:trHeight w:val="1120"/>
        </w:trPr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Февраль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«Массажный мячик»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Развивать </w:t>
            </w:r>
            <w:proofErr w:type="spellStart"/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сгибательные</w:t>
            </w:r>
            <w:proofErr w:type="spellEnd"/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разгибательные мышцы кистей рук. Отрабатывать слаженность движений обеих рук.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Пальчиковая гимнастика «Пять пальцев»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детей в поочередном касании пальчиков, начиная с большого, запоминать названия каждого из них.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Самомассаж</w:t>
            </w:r>
            <w:proofErr w:type="spellEnd"/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«Добываем огонь»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умения энергично растирать ладони друг о друга.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 из палочек «Лесенка»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детей выкладывать из счетных палочек по образцу.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«Уложим куклу спать»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в закреплении навыков раздевания.</w:t>
            </w:r>
          </w:p>
        </w:tc>
      </w:tr>
      <w:tr w:rsidR="001869C8" w:rsidRPr="001869C8" w:rsidTr="001869C8">
        <w:trPr>
          <w:trHeight w:val="1120"/>
        </w:trPr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Пальчиковое рисование «Букетик для мамы»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умения детей рисовать пальчиками.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Пальчиковая гимнастика «Этот пальчик</w:t>
            </w:r>
            <w:proofErr w:type="gramStart"/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..»</w:t>
            </w:r>
            <w:proofErr w:type="gramEnd"/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умения поочередно разгибать пальчики.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 «Машина»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умение сооружать машину, знакомить с деталями строительного материала.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Самомассаж</w:t>
            </w:r>
            <w:proofErr w:type="spellEnd"/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«Стряпаем»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умения имитировать скатывание колобков.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Застегивание и расстегивание пуговиц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умения детей просовывать пуговицу в большое отверстие.</w:t>
            </w:r>
          </w:p>
        </w:tc>
      </w:tr>
      <w:tr w:rsidR="001869C8" w:rsidRPr="001869C8" w:rsidTr="001869C8">
        <w:trPr>
          <w:trHeight w:val="1120"/>
        </w:trPr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Апрель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«Дорисуй ниточки к шарикам»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умения правильно держать карандаш.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 «Дорожка»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умения детей сооружать дорожку, знакомить с деталями строительного материала.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«Спрячь в ладошке»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Укреплять мышцы пальцев и кистей рук.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Упражнение «Обведи шаблон»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умения детей левой рукой крепко прижимать шаблон к бумаге, а правой обводить его карандашом.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Упражнение «Фонарики»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умение сжимать и разжимать кулачок.</w:t>
            </w:r>
          </w:p>
        </w:tc>
      </w:tr>
      <w:tr w:rsidR="001869C8" w:rsidRPr="001869C8" w:rsidTr="001869C8">
        <w:trPr>
          <w:trHeight w:val="1120"/>
        </w:trPr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«Собери бусы»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детей в нанизывании крупных деталей на шнурок.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Пальчиковая гимнастика «Пальчики, здравствуйте»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умения детей соединять поочередно пальчики одной ладони с другой, начиная с большого пальчика.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</w:t>
            </w:r>
            <w:proofErr w:type="spellStart"/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Дарики</w:t>
            </w:r>
            <w:proofErr w:type="spellEnd"/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комарики»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в соединении большого и указательного пальцев на обеих руках.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«Где же, где же наши ручки?»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умения подражать движениям взрослого.</w:t>
            </w:r>
          </w:p>
        </w:tc>
      </w:tr>
      <w:tr w:rsidR="001869C8" w:rsidRPr="001869C8" w:rsidTr="001869C8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Складывание в бутылочку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C8" w:rsidRPr="001869C8" w:rsidRDefault="001869C8" w:rsidP="00186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69C8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умения бросать мелкие предметы в бутылочку, у которой узкое горлышко.</w:t>
            </w:r>
          </w:p>
        </w:tc>
      </w:tr>
    </w:tbl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 Работа с родителями: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1869C8">
        <w:rPr>
          <w:rFonts w:ascii="Times New Roman" w:eastAsia="Times New Roman" w:hAnsi="Times New Roman" w:cs="Times New Roman"/>
          <w:i/>
          <w:color w:val="000000"/>
          <w:sz w:val="28"/>
        </w:rPr>
        <w:t>Сентябрь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Анкетирование родителей на тему «Развитие мелкой моторики у дошкольников»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1869C8">
        <w:rPr>
          <w:rFonts w:ascii="Times New Roman" w:eastAsia="Times New Roman" w:hAnsi="Times New Roman" w:cs="Times New Roman"/>
          <w:i/>
          <w:color w:val="000000"/>
          <w:sz w:val="28"/>
        </w:rPr>
        <w:t>Октябрь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Консультация для родителей «Игры и упражнения для развития мелкой моторики»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1869C8">
        <w:rPr>
          <w:rFonts w:ascii="Times New Roman" w:eastAsia="Times New Roman" w:hAnsi="Times New Roman" w:cs="Times New Roman"/>
          <w:i/>
          <w:color w:val="000000"/>
          <w:sz w:val="28"/>
        </w:rPr>
        <w:t>Ноябрь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Памятка «Пальчиковые игры для малышей»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1869C8">
        <w:rPr>
          <w:rFonts w:ascii="Times New Roman" w:eastAsia="Times New Roman" w:hAnsi="Times New Roman" w:cs="Times New Roman"/>
          <w:i/>
          <w:color w:val="000000"/>
          <w:sz w:val="28"/>
        </w:rPr>
        <w:t>Декабрь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Индивидуальные беседы: «Развивая мелкую моторику, развиваем навыки самообслуживания»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1869C8">
        <w:rPr>
          <w:rFonts w:ascii="Times New Roman" w:eastAsia="Times New Roman" w:hAnsi="Times New Roman" w:cs="Times New Roman"/>
          <w:i/>
          <w:color w:val="000000"/>
          <w:sz w:val="28"/>
        </w:rPr>
        <w:t>Январь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Рекомендации для родителей «Развитие мелкой моторики или несколько идей, чем занять ребенка дома</w:t>
      </w:r>
      <w:proofErr w:type="gramStart"/>
      <w:r w:rsidRPr="001869C8">
        <w:rPr>
          <w:rFonts w:ascii="Times New Roman" w:eastAsia="Times New Roman" w:hAnsi="Times New Roman" w:cs="Times New Roman"/>
          <w:color w:val="000000"/>
          <w:sz w:val="28"/>
        </w:rPr>
        <w:t>.»</w:t>
      </w:r>
      <w:proofErr w:type="gramEnd"/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1869C8">
        <w:rPr>
          <w:rFonts w:ascii="Times New Roman" w:eastAsia="Times New Roman" w:hAnsi="Times New Roman" w:cs="Times New Roman"/>
          <w:i/>
          <w:color w:val="000000"/>
          <w:sz w:val="28"/>
        </w:rPr>
        <w:t>Февраль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 xml:space="preserve">Создание картотеки </w:t>
      </w:r>
      <w:proofErr w:type="spellStart"/>
      <w:r w:rsidRPr="001869C8">
        <w:rPr>
          <w:rFonts w:ascii="Times New Roman" w:eastAsia="Times New Roman" w:hAnsi="Times New Roman" w:cs="Times New Roman"/>
          <w:color w:val="000000"/>
          <w:sz w:val="28"/>
        </w:rPr>
        <w:t>потешек</w:t>
      </w:r>
      <w:proofErr w:type="spellEnd"/>
      <w:r w:rsidRPr="001869C8">
        <w:rPr>
          <w:rFonts w:ascii="Times New Roman" w:eastAsia="Times New Roman" w:hAnsi="Times New Roman" w:cs="Times New Roman"/>
          <w:color w:val="000000"/>
          <w:sz w:val="28"/>
        </w:rPr>
        <w:t xml:space="preserve"> для работы с детьми.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1869C8">
        <w:rPr>
          <w:rFonts w:ascii="Times New Roman" w:eastAsia="Times New Roman" w:hAnsi="Times New Roman" w:cs="Times New Roman"/>
          <w:i/>
          <w:color w:val="000000"/>
          <w:sz w:val="28"/>
        </w:rPr>
        <w:t>Март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Фотовыставка «Наши с мамой руки»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1869C8">
        <w:rPr>
          <w:rFonts w:ascii="Times New Roman" w:eastAsia="Times New Roman" w:hAnsi="Times New Roman" w:cs="Times New Roman"/>
          <w:i/>
          <w:color w:val="000000"/>
          <w:sz w:val="28"/>
        </w:rPr>
        <w:t>Апрель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Папка – передвижка «Рисуем без кисточки»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1869C8">
        <w:rPr>
          <w:rFonts w:ascii="Times New Roman" w:eastAsia="Times New Roman" w:hAnsi="Times New Roman" w:cs="Times New Roman"/>
          <w:i/>
          <w:color w:val="000000"/>
          <w:sz w:val="28"/>
        </w:rPr>
        <w:t>Январь-май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Создание пальчикового театра по мотивам русских народных сказок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b/>
          <w:bCs/>
          <w:color w:val="000000"/>
          <w:sz w:val="28"/>
        </w:rPr>
        <w:t>Самореализация: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*Изучение литературы по данной теме.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*Подбор материала по теме.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*Консультация для педагогов: «Развитие мелкой моторики у детей дошкольного возраста».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*Оформить картотеку пальчиковых игр.</w:t>
      </w:r>
    </w:p>
    <w:p w:rsidR="001869C8" w:rsidRDefault="001869C8" w:rsidP="00186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*Написать конспект НОД в 1 младшей группе на тему: « Колобок» по развитию мелкой моторики.</w:t>
      </w:r>
    </w:p>
    <w:p w:rsidR="001869C8" w:rsidRDefault="001869C8" w:rsidP="00186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1869C8">
        <w:rPr>
          <w:rFonts w:ascii="Times New Roman" w:eastAsia="Times New Roman" w:hAnsi="Times New Roman" w:cs="Times New Roman"/>
          <w:b/>
          <w:color w:val="000000"/>
          <w:sz w:val="28"/>
        </w:rPr>
        <w:t>Изучение методической литературы:</w:t>
      </w:r>
    </w:p>
    <w:p w:rsidR="001869C8" w:rsidRPr="001869C8" w:rsidRDefault="001869C8" w:rsidP="001869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Сентябрь-май</w:t>
      </w:r>
    </w:p>
    <w:p w:rsidR="001869C8" w:rsidRPr="001869C8" w:rsidRDefault="001869C8" w:rsidP="001869C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1.Соколова Ю. А. Игры с пальчиками. – М.: ОО</w:t>
      </w:r>
      <w:proofErr w:type="gramStart"/>
      <w:r w:rsidRPr="001869C8">
        <w:rPr>
          <w:rFonts w:ascii="Times New Roman" w:eastAsia="Times New Roman" w:hAnsi="Times New Roman" w:cs="Times New Roman"/>
          <w:color w:val="000000"/>
          <w:sz w:val="28"/>
        </w:rPr>
        <w:t>О«</w:t>
      </w:r>
      <w:proofErr w:type="gramEnd"/>
      <w:r w:rsidRPr="001869C8">
        <w:rPr>
          <w:rFonts w:ascii="Times New Roman" w:eastAsia="Times New Roman" w:hAnsi="Times New Roman" w:cs="Times New Roman"/>
          <w:color w:val="000000"/>
          <w:sz w:val="28"/>
        </w:rPr>
        <w:t>ЭКСМО», 2006.</w:t>
      </w:r>
    </w:p>
    <w:p w:rsidR="001869C8" w:rsidRPr="001869C8" w:rsidRDefault="001869C8" w:rsidP="001869C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 xml:space="preserve"> 2. «Энциклопедия </w:t>
      </w:r>
      <w:proofErr w:type="spellStart"/>
      <w:r w:rsidRPr="001869C8">
        <w:rPr>
          <w:rFonts w:ascii="Times New Roman" w:eastAsia="Times New Roman" w:hAnsi="Times New Roman" w:cs="Times New Roman"/>
          <w:color w:val="000000"/>
          <w:sz w:val="28"/>
        </w:rPr>
        <w:t>развивалок</w:t>
      </w:r>
      <w:proofErr w:type="spellEnd"/>
      <w:r w:rsidRPr="001869C8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 w:rsidRPr="001869C8">
        <w:rPr>
          <w:rFonts w:ascii="Times New Roman" w:eastAsia="Times New Roman" w:hAnsi="Times New Roman" w:cs="Times New Roman"/>
          <w:color w:val="000000"/>
          <w:sz w:val="28"/>
        </w:rPr>
        <w:t>под</w:t>
      </w:r>
      <w:proofErr w:type="gramStart"/>
      <w:r w:rsidRPr="001869C8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Pr="001869C8">
        <w:rPr>
          <w:rFonts w:ascii="Times New Roman" w:eastAsia="Times New Roman" w:hAnsi="Times New Roman" w:cs="Times New Roman"/>
          <w:color w:val="000000"/>
          <w:sz w:val="28"/>
        </w:rPr>
        <w:t>ед</w:t>
      </w:r>
      <w:proofErr w:type="spellEnd"/>
      <w:r w:rsidRPr="001869C8">
        <w:rPr>
          <w:rFonts w:ascii="Times New Roman" w:eastAsia="Times New Roman" w:hAnsi="Times New Roman" w:cs="Times New Roman"/>
          <w:color w:val="000000"/>
          <w:sz w:val="28"/>
        </w:rPr>
        <w:t xml:space="preserve">. Т. Решетник, Е. </w:t>
      </w:r>
      <w:proofErr w:type="spellStart"/>
      <w:r w:rsidRPr="001869C8">
        <w:rPr>
          <w:rFonts w:ascii="Times New Roman" w:eastAsia="Times New Roman" w:hAnsi="Times New Roman" w:cs="Times New Roman"/>
          <w:color w:val="000000"/>
          <w:sz w:val="28"/>
        </w:rPr>
        <w:t>Анисина</w:t>
      </w:r>
      <w:proofErr w:type="spellEnd"/>
      <w:r w:rsidRPr="001869C8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1869C8">
        <w:rPr>
          <w:rFonts w:ascii="Times New Roman" w:eastAsia="Times New Roman" w:hAnsi="Times New Roman" w:cs="Times New Roman"/>
          <w:color w:val="000000"/>
          <w:sz w:val="28"/>
        </w:rPr>
        <w:t>др.-М.:ООО</w:t>
      </w:r>
      <w:proofErr w:type="spellEnd"/>
      <w:r w:rsidRPr="001869C8">
        <w:rPr>
          <w:rFonts w:ascii="Times New Roman" w:eastAsia="Times New Roman" w:hAnsi="Times New Roman" w:cs="Times New Roman"/>
          <w:color w:val="000000"/>
          <w:sz w:val="28"/>
        </w:rPr>
        <w:t xml:space="preserve"> «ЭКСМО»,2011.</w:t>
      </w:r>
    </w:p>
    <w:p w:rsidR="001869C8" w:rsidRPr="001869C8" w:rsidRDefault="001869C8" w:rsidP="001869C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 3. Большакова С. Е. Формирование мелкой моторики рук: Игры и упражнения. – М.: ТЦ «Сфера», 2006.</w:t>
      </w:r>
    </w:p>
    <w:p w:rsidR="001869C8" w:rsidRPr="001869C8" w:rsidRDefault="001869C8" w:rsidP="001869C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 4. Ермакова И. А. Развиваем мелкую моторику у малышей. – СПб: Изд. дом «Литера», 2006.</w:t>
      </w:r>
    </w:p>
    <w:p w:rsidR="001869C8" w:rsidRPr="001869C8" w:rsidRDefault="001869C8" w:rsidP="001869C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 xml:space="preserve"> 5. </w:t>
      </w:r>
      <w:proofErr w:type="spellStart"/>
      <w:r w:rsidRPr="001869C8">
        <w:rPr>
          <w:rFonts w:ascii="Times New Roman" w:eastAsia="Times New Roman" w:hAnsi="Times New Roman" w:cs="Times New Roman"/>
          <w:color w:val="000000"/>
          <w:sz w:val="28"/>
        </w:rPr>
        <w:t>Крупенчук</w:t>
      </w:r>
      <w:proofErr w:type="spellEnd"/>
      <w:r w:rsidRPr="001869C8">
        <w:rPr>
          <w:rFonts w:ascii="Times New Roman" w:eastAsia="Times New Roman" w:hAnsi="Times New Roman" w:cs="Times New Roman"/>
          <w:color w:val="000000"/>
          <w:sz w:val="28"/>
        </w:rPr>
        <w:t xml:space="preserve"> О. И. Пальчиковые игры. – СПб: Изд. дом «Литера», 2007.</w:t>
      </w:r>
    </w:p>
    <w:p w:rsidR="001869C8" w:rsidRPr="001869C8" w:rsidRDefault="001869C8" w:rsidP="001869C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1869C8">
        <w:rPr>
          <w:rFonts w:ascii="Times New Roman" w:eastAsia="Times New Roman" w:hAnsi="Times New Roman" w:cs="Times New Roman"/>
          <w:color w:val="000000"/>
          <w:sz w:val="28"/>
        </w:rPr>
        <w:t>6. Тимофеева Е. Ю., Чернова Е. И. Пальчиковые шаги. Упражнения на развитие мелкой моторики. – СПб: Корона-Век, 2007.</w:t>
      </w:r>
    </w:p>
    <w:p w:rsidR="00BE7E0B" w:rsidRDefault="00BE7E0B"/>
    <w:sectPr w:rsidR="00BE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869C8"/>
    <w:rsid w:val="001869C8"/>
    <w:rsid w:val="00BE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869C8"/>
  </w:style>
  <w:style w:type="paragraph" w:customStyle="1" w:styleId="c25">
    <w:name w:val="c25"/>
    <w:basedOn w:val="a"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869C8"/>
  </w:style>
  <w:style w:type="paragraph" w:customStyle="1" w:styleId="c3">
    <w:name w:val="c3"/>
    <w:basedOn w:val="a"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869C8"/>
  </w:style>
  <w:style w:type="paragraph" w:customStyle="1" w:styleId="c9">
    <w:name w:val="c9"/>
    <w:basedOn w:val="a"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869C8"/>
  </w:style>
  <w:style w:type="paragraph" w:customStyle="1" w:styleId="c17">
    <w:name w:val="c17"/>
    <w:basedOn w:val="a"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1869C8"/>
  </w:style>
  <w:style w:type="paragraph" w:customStyle="1" w:styleId="c22">
    <w:name w:val="c22"/>
    <w:basedOn w:val="a"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1868</Words>
  <Characters>10650</Characters>
  <Application>Microsoft Office Word</Application>
  <DocSecurity>0</DocSecurity>
  <Lines>88</Lines>
  <Paragraphs>24</Paragraphs>
  <ScaleCrop>false</ScaleCrop>
  <Company/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2021-03-04T06:04:00Z</dcterms:created>
  <dcterms:modified xsi:type="dcterms:W3CDTF">2021-03-04T06:08:00Z</dcterms:modified>
</cp:coreProperties>
</file>