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29" w:lineRule="atLeast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Проект во второй младшей группе </w:t>
      </w:r>
    </w:p>
    <w:p w:rsidR="003E7690" w:rsidRPr="003E7690" w:rsidRDefault="003E7690" w:rsidP="003E7690">
      <w:pPr>
        <w:shd w:val="clear" w:color="auto" w:fill="FFFFFF"/>
        <w:spacing w:after="0" w:line="229" w:lineRule="atLeast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на тему:</w:t>
      </w:r>
    </w:p>
    <w:p w:rsidR="003E7690" w:rsidRPr="003E7690" w:rsidRDefault="003E7690" w:rsidP="003E7690">
      <w:pPr>
        <w:shd w:val="clear" w:color="auto" w:fill="FFFFFF"/>
        <w:spacing w:after="0" w:line="229" w:lineRule="atLeast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«Насекомые вокруг нас»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ahoma" w:eastAsia="Times New Roman" w:hAnsi="Tahoma" w:cs="Tahoma"/>
          <w:color w:val="181818"/>
          <w:sz w:val="24"/>
          <w:szCs w:val="24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ahoma" w:eastAsia="Times New Roman" w:hAnsi="Tahoma" w:cs="Tahoma"/>
          <w:color w:val="181818"/>
          <w:sz w:val="24"/>
          <w:szCs w:val="24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ahoma" w:eastAsia="Times New Roman" w:hAnsi="Tahoma" w:cs="Tahoma"/>
          <w:color w:val="181818"/>
          <w:sz w:val="24"/>
          <w:szCs w:val="24"/>
        </w:rPr>
        <w:t>Воспитатель:</w:t>
      </w:r>
      <w:r w:rsidR="00360776">
        <w:rPr>
          <w:rFonts w:ascii="Tahoma" w:eastAsia="Times New Roman" w:hAnsi="Tahoma" w:cs="Tahoma"/>
          <w:color w:val="181818"/>
          <w:sz w:val="24"/>
          <w:szCs w:val="24"/>
        </w:rPr>
        <w:t xml:space="preserve"> </w:t>
      </w:r>
      <w:r w:rsidR="0099106F" w:rsidRPr="00E70814">
        <w:rPr>
          <w:rFonts w:ascii="Tahoma" w:eastAsia="Times New Roman" w:hAnsi="Tahoma" w:cs="Tahoma"/>
          <w:color w:val="181818"/>
          <w:sz w:val="24"/>
          <w:szCs w:val="24"/>
        </w:rPr>
        <w:t>Иванченко</w:t>
      </w:r>
      <w:r w:rsidRPr="003E7690">
        <w:rPr>
          <w:rFonts w:ascii="Tahoma" w:eastAsia="Times New Roman" w:hAnsi="Tahoma" w:cs="Tahoma"/>
          <w:color w:val="181818"/>
          <w:sz w:val="24"/>
          <w:szCs w:val="24"/>
        </w:rPr>
        <w:t xml:space="preserve"> Е.В.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                                                                   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ahoma" w:eastAsia="Times New Roman" w:hAnsi="Tahoma" w:cs="Tahoma"/>
          <w:color w:val="181818"/>
          <w:sz w:val="24"/>
          <w:szCs w:val="24"/>
        </w:rPr>
        <w:t> </w:t>
      </w: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  <w:r>
        <w:rPr>
          <w:rFonts w:ascii="Tahoma" w:eastAsia="Times New Roman" w:hAnsi="Tahoma" w:cs="Tahoma"/>
          <w:color w:val="181818"/>
          <w:sz w:val="24"/>
          <w:szCs w:val="24"/>
        </w:rPr>
        <w:t>Миндерла 2022г.</w:t>
      </w:r>
    </w:p>
    <w:p w:rsidR="0099106F" w:rsidRDefault="0099106F" w:rsidP="003E7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81818"/>
          <w:sz w:val="24"/>
          <w:szCs w:val="24"/>
        </w:rPr>
      </w:pP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Технологическая карта проекта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tbl>
      <w:tblPr>
        <w:tblW w:w="110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7"/>
        <w:gridCol w:w="8325"/>
      </w:tblGrid>
      <w:tr w:rsidR="003E7690" w:rsidRPr="003E7690" w:rsidTr="003E7690">
        <w:trPr>
          <w:trHeight w:val="142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Тема проекта</w:t>
            </w:r>
          </w:p>
        </w:tc>
        <w:tc>
          <w:tcPr>
            <w:tcW w:w="8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«Насекомые»</w:t>
            </w:r>
          </w:p>
          <w:p w:rsidR="003E7690" w:rsidRPr="003E7690" w:rsidRDefault="003E7690" w:rsidP="003E7690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E7690" w:rsidRPr="003E7690" w:rsidTr="003E7690">
        <w:trPr>
          <w:trHeight w:val="498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Творческое название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«Насекомые вокруг нас»</w:t>
            </w:r>
          </w:p>
        </w:tc>
      </w:tr>
      <w:tr w:rsidR="003E7690" w:rsidRPr="003E7690" w:rsidTr="003E7690">
        <w:trPr>
          <w:trHeight w:val="498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Автор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99106F" w:rsidP="003E7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Иванченко</w:t>
            </w:r>
            <w:r w:rsidR="003E7690" w:rsidRPr="003E769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Е.В.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Тип  проекта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Краткосрочный, познавательно – исследовательский, творческий, групповой.</w:t>
            </w:r>
          </w:p>
          <w:p w:rsidR="003E7690" w:rsidRPr="003E7690" w:rsidRDefault="003E7690" w:rsidP="003E7690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Участники проекта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Воспитатель, д</w:t>
            </w:r>
            <w:r w:rsidR="009910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ети и родители группы</w:t>
            </w:r>
            <w:r w:rsidRPr="003E769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3E7690" w:rsidRPr="003E7690" w:rsidRDefault="003E7690" w:rsidP="003E7690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Возраст участников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Воспитанники младшего дошкольного возраста (3-4 года)</w:t>
            </w:r>
          </w:p>
          <w:p w:rsidR="003E7690" w:rsidRPr="003E7690" w:rsidRDefault="003E7690" w:rsidP="003E7690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Сроки реализации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99106F" w:rsidP="003E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15.07.2022</w:t>
            </w:r>
            <w:r w:rsidR="003E7690" w:rsidRPr="003E76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01.08.2022</w:t>
            </w:r>
            <w:r w:rsidR="003E7690" w:rsidRPr="003E7690"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</w:p>
          <w:p w:rsidR="003E7690" w:rsidRPr="003E7690" w:rsidRDefault="003E7690" w:rsidP="003E7690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Проблема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</w:rPr>
              <w:t>Во время прогулки дети наблюдали за насекомыми. В ходе наблюдения, было выявлено, что реакция у детей на насекомых была неоднозначная. Часть детей выражали радость и интерес, другие – пугались, третьи - предлагали уничтожить насекомых. В ходе диалога выяснилось, что знаний дошкольников о насекомых недостаточно. Отсюда возникла проблема: «Нужны ли насекомые? Пользу или вред они приносят?»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Актуальность</w:t>
            </w:r>
          </w:p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Формирование у детей экологического сознания, способности понимать и любить окружающий мир, бережно к нему относиться. Сформировать у детей представления о насекомых, их пользе и вреде, развивать творческие способности.</w:t>
            </w:r>
          </w:p>
        </w:tc>
      </w:tr>
      <w:tr w:rsidR="003E7690" w:rsidRPr="003E7690" w:rsidTr="003E7690">
        <w:trPr>
          <w:trHeight w:val="435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Объект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Насекомые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Предмет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Особенности жизни насекомых.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Гипотеза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Если дети больше узнают о насекомых, поймут, какую важную роль они играют для природы и для человека, то будут беречь и ценить насекомых.</w:t>
            </w:r>
          </w:p>
        </w:tc>
      </w:tr>
      <w:tr w:rsidR="003E7690" w:rsidRPr="003E7690" w:rsidTr="003E7690">
        <w:trPr>
          <w:trHeight w:val="559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Цель проекта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Symbol" w:eastAsia="Times New Roman" w:hAnsi="Symbol" w:cs="Arial"/>
                <w:color w:val="000000"/>
                <w:sz w:val="28"/>
                <w:szCs w:val="28"/>
                <w:bdr w:val="none" w:sz="0" w:space="0" w:color="auto" w:frame="1"/>
              </w:rPr>
              <w:t>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формировать у детей представления о насекомых.</w:t>
            </w:r>
          </w:p>
        </w:tc>
      </w:tr>
      <w:tr w:rsidR="003E7690" w:rsidRPr="003E7690" w:rsidTr="003E7690">
        <w:trPr>
          <w:trHeight w:val="142"/>
        </w:trPr>
        <w:tc>
          <w:tcPr>
            <w:tcW w:w="2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pacing w:after="0" w:line="142" w:lineRule="atLeast"/>
              <w:ind w:firstLine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Задачи проекта</w:t>
            </w: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br/>
            </w:r>
            <w:r w:rsidRPr="003E769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br/>
            </w:r>
          </w:p>
        </w:tc>
        <w:tc>
          <w:tcPr>
            <w:tcW w:w="8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690" w:rsidRPr="003E7690" w:rsidRDefault="003E7690" w:rsidP="003E7690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proofErr w:type="gramStart"/>
            <w:r w:rsidRPr="003E7690">
              <w:rPr>
                <w:rFonts w:ascii="Symbol" w:eastAsia="Times New Roman" w:hAnsi="Symbol" w:cs="Arial"/>
                <w:color w:val="000000"/>
                <w:sz w:val="28"/>
                <w:szCs w:val="28"/>
                <w:bdr w:val="none" w:sz="0" w:space="0" w:color="auto" w:frame="1"/>
              </w:rPr>
              <w:t>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дать представления о разнообразии насекомых (бабочка, муравей, пчела, кузнечик, стрекоза, муха, божья коровка);</w:t>
            </w:r>
            <w:proofErr w:type="gramEnd"/>
          </w:p>
          <w:p w:rsidR="003E7690" w:rsidRPr="003E7690" w:rsidRDefault="003E7690" w:rsidP="003E7690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Symbol" w:eastAsia="Times New Roman" w:hAnsi="Symbol" w:cs="Arial"/>
                <w:color w:val="000000"/>
                <w:sz w:val="28"/>
                <w:szCs w:val="28"/>
                <w:bdr w:val="none" w:sz="0" w:space="0" w:color="auto" w:frame="1"/>
              </w:rPr>
              <w:t>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учить выделять главные признаки насекомых (членистое строение тела, шесть ног, крылья, усики);</w:t>
            </w:r>
          </w:p>
          <w:p w:rsidR="003E7690" w:rsidRPr="003E7690" w:rsidRDefault="003E7690" w:rsidP="003E7690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Symbol" w:eastAsia="Times New Roman" w:hAnsi="Symbol" w:cs="Arial"/>
                <w:color w:val="000000"/>
                <w:sz w:val="28"/>
                <w:szCs w:val="28"/>
                <w:bdr w:val="none" w:sz="0" w:space="0" w:color="auto" w:frame="1"/>
              </w:rPr>
              <w:t>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 xml:space="preserve">формировать навыки исследовательской </w:t>
            </w: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деятельности;</w:t>
            </w:r>
          </w:p>
          <w:p w:rsidR="003E7690" w:rsidRPr="003E7690" w:rsidRDefault="003E7690" w:rsidP="003E7690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Symbol" w:eastAsia="Times New Roman" w:hAnsi="Symbol" w:cs="Arial"/>
                <w:color w:val="000000"/>
                <w:sz w:val="28"/>
                <w:szCs w:val="28"/>
                <w:bdr w:val="none" w:sz="0" w:space="0" w:color="auto" w:frame="1"/>
              </w:rPr>
              <w:t>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развивать умение сравнивать, выделять общие и отличительные признаки насекомых; эмоциональную отзывчивость;</w:t>
            </w:r>
          </w:p>
          <w:p w:rsidR="003E7690" w:rsidRPr="003E7690" w:rsidRDefault="003E7690" w:rsidP="003E7690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181818"/>
                <w:sz w:val="15"/>
                <w:szCs w:val="15"/>
              </w:rPr>
            </w:pPr>
            <w:r w:rsidRPr="003E7690">
              <w:rPr>
                <w:rFonts w:ascii="Symbol" w:eastAsia="Times New Roman" w:hAnsi="Symbol" w:cs="Arial"/>
                <w:color w:val="000000"/>
                <w:sz w:val="28"/>
                <w:szCs w:val="28"/>
                <w:bdr w:val="none" w:sz="0" w:space="0" w:color="auto" w:frame="1"/>
              </w:rPr>
              <w:t></w:t>
            </w:r>
            <w:r w:rsidRPr="003E76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 w:rsidRPr="003E769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воспитывать любознательность, бережное отношение к живому.</w:t>
            </w:r>
          </w:p>
        </w:tc>
      </w:tr>
    </w:tbl>
    <w:p w:rsidR="003E7690" w:rsidRPr="003E7690" w:rsidRDefault="003E7690" w:rsidP="003E7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Ожидаемый результат: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будут 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называть насекомых (бабочка, муравей,  жук, гусеница, паук, кузнечик, пчела, комар, муха);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proofErr w:type="gramStart"/>
      <w:r w:rsidRPr="003E7690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  представления о некоторых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стрекочет, пищит);</w:t>
      </w:r>
      <w:proofErr w:type="gramEnd"/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представления, где и как зимуют насекомые;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вреде или пользе, которую приносят людям и растениям насекомые;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сходства и различия;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обобщающим понятием «насекомые»;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самостоятельно наблюдать за насекомыми, бережно обращаться с ним, использовать свои знания и умения в самостоятельной деятельности.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исследования: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(наблюдения, просмотр мультфильмов).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Словесные (беседы, чтение художественной литературы, использование </w:t>
      </w:r>
      <w:proofErr w:type="spell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, пальчиковых игр).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gramStart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</w:t>
      </w:r>
      <w:proofErr w:type="gramEnd"/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(рисование, лепка).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родителями: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«Оказание первой помощи при укусах насекомых».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насекомыми вместе с родителями.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Чтение художественной литературы (рассказы, сказки, </w:t>
      </w:r>
      <w:proofErr w:type="spellStart"/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потешки</w:t>
      </w:r>
      <w:proofErr w:type="spellEnd"/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, стихи).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Просмотр мультфильмов: «</w:t>
      </w:r>
      <w:proofErr w:type="spellStart"/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Дюймовочка</w:t>
      </w:r>
      <w:proofErr w:type="spellEnd"/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», «Под грибом».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 проекта:</w:t>
      </w:r>
    </w:p>
    <w:p w:rsidR="003E7690" w:rsidRPr="003E7690" w:rsidRDefault="003E7690" w:rsidP="003E7690">
      <w:pPr>
        <w:shd w:val="clear" w:color="auto" w:fill="FFFFFF"/>
        <w:spacing w:before="62"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Тематические папки по теме проекта:</w:t>
      </w:r>
    </w:p>
    <w:p w:rsidR="003E7690" w:rsidRPr="003E7690" w:rsidRDefault="003E7690" w:rsidP="003E7690">
      <w:pPr>
        <w:shd w:val="clear" w:color="auto" w:fill="FFFFFF"/>
        <w:spacing w:before="62" w:after="0" w:line="240" w:lineRule="auto"/>
        <w:ind w:left="144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стихи о насекомых;</w:t>
      </w:r>
    </w:p>
    <w:p w:rsidR="003E7690" w:rsidRPr="003E7690" w:rsidRDefault="003E7690" w:rsidP="003E7690">
      <w:pPr>
        <w:shd w:val="clear" w:color="auto" w:fill="FFFFFF"/>
        <w:spacing w:before="62" w:after="0" w:line="240" w:lineRule="auto"/>
        <w:ind w:left="144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загадки про насекомых;</w:t>
      </w:r>
    </w:p>
    <w:p w:rsidR="003E7690" w:rsidRPr="003E7690" w:rsidRDefault="003E7690" w:rsidP="003E7690">
      <w:pPr>
        <w:shd w:val="clear" w:color="auto" w:fill="FFFFFF"/>
        <w:spacing w:before="62" w:after="0" w:line="240" w:lineRule="auto"/>
        <w:ind w:left="144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пальчиковая гимнастика о насекомых;</w:t>
      </w:r>
    </w:p>
    <w:p w:rsidR="003E7690" w:rsidRDefault="003E7690" w:rsidP="003E7690">
      <w:pPr>
        <w:shd w:val="clear" w:color="auto" w:fill="FFFFFF"/>
        <w:spacing w:before="62"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физкультминутки о насекомых.</w:t>
      </w:r>
    </w:p>
    <w:p w:rsidR="0099106F" w:rsidRDefault="0099106F" w:rsidP="003E7690">
      <w:pPr>
        <w:shd w:val="clear" w:color="auto" w:fill="FFFFFF"/>
        <w:spacing w:before="62"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proofErr w:type="spellStart"/>
      <w:r w:rsidR="00360776">
        <w:rPr>
          <w:rFonts w:ascii="Times New Roman" w:eastAsia="Times New Roman" w:hAnsi="Times New Roman" w:cs="Times New Roman"/>
          <w:color w:val="181818"/>
          <w:sz w:val="28"/>
          <w:szCs w:val="28"/>
        </w:rPr>
        <w:t>Лэп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бук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«насекомые».</w:t>
      </w:r>
    </w:p>
    <w:p w:rsidR="00360776" w:rsidRPr="00360776" w:rsidRDefault="00360776" w:rsidP="003E7690">
      <w:pPr>
        <w:shd w:val="clear" w:color="auto" w:fill="FFFFFF"/>
        <w:spacing w:before="62" w:after="0" w:line="240" w:lineRule="auto"/>
        <w:ind w:left="1440"/>
        <w:jc w:val="both"/>
        <w:rPr>
          <w:rFonts w:asciiTheme="majorHAnsi" w:eastAsia="Times New Roman" w:hAnsiTheme="majorHAnsi" w:cs="Times New Roman"/>
          <w:color w:val="181818"/>
          <w:sz w:val="28"/>
          <w:szCs w:val="28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r>
        <w:rPr>
          <w:rFonts w:asciiTheme="majorHAnsi" w:eastAsia="Times New Roman" w:hAnsiTheme="majorHAnsi" w:cs="Arial"/>
          <w:color w:val="181818"/>
          <w:sz w:val="28"/>
          <w:szCs w:val="28"/>
        </w:rPr>
        <w:t>Презентация «Насекомые».</w:t>
      </w:r>
    </w:p>
    <w:p w:rsidR="00360776" w:rsidRPr="003E7690" w:rsidRDefault="00360776" w:rsidP="003E7690">
      <w:pPr>
        <w:shd w:val="clear" w:color="auto" w:fill="FFFFFF"/>
        <w:spacing w:before="62" w:after="0" w:line="240" w:lineRule="auto"/>
        <w:ind w:left="1440"/>
        <w:jc w:val="both"/>
        <w:rPr>
          <w:rFonts w:ascii="Arial" w:eastAsia="Times New Roman" w:hAnsi="Arial" w:cs="Arial"/>
          <w:color w:val="181818"/>
          <w:sz w:val="15"/>
          <w:szCs w:val="15"/>
        </w:rPr>
      </w:pPr>
    </w:p>
    <w:p w:rsidR="003E7690" w:rsidRPr="003E7690" w:rsidRDefault="003E7690" w:rsidP="003E7690">
      <w:pPr>
        <w:shd w:val="clear" w:color="auto" w:fill="FFFFFF"/>
        <w:spacing w:before="62"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3E7690" w:rsidRPr="003E7690" w:rsidRDefault="003E7690" w:rsidP="003E7690">
      <w:pPr>
        <w:shd w:val="clear" w:color="auto" w:fill="FFFFFF"/>
        <w:spacing w:before="62"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Реализация проекта: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 Этап – подготовительный: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</w:t>
      </w:r>
      <w:r w:rsidRPr="003E76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Определение уровня знаний детей по теме «Насекомые».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</w:t>
      </w:r>
      <w:r w:rsidRPr="003E76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Определение цели и задач проекта.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</w:t>
      </w:r>
      <w:r w:rsidRPr="003E76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Сбор информационного материала: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изучение методических пособий и литературы по теме;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подбор художественной литературы по теме;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Wingdings" w:eastAsia="Times New Roman" w:hAnsi="Wingdings" w:cs="Arial"/>
          <w:color w:val="181818"/>
          <w:sz w:val="28"/>
          <w:szCs w:val="28"/>
        </w:rPr>
        <w:t></w:t>
      </w:r>
      <w:r w:rsidRPr="003E7690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подбор дидактических игр по теме, наглядных пособий.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</w:t>
      </w:r>
      <w:r w:rsidRPr="003E76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Привлечение родителей к участию в тематических выставках.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</w:t>
      </w:r>
      <w:r w:rsidRPr="003E76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Составление перспективного плана мероприятий.</w:t>
      </w:r>
    </w:p>
    <w:p w:rsidR="003E7690" w:rsidRPr="003E7690" w:rsidRDefault="003E7690" w:rsidP="003E7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 этап – основной этап (практический):</w:t>
      </w:r>
    </w:p>
    <w:p w:rsidR="003E7690" w:rsidRPr="003E7690" w:rsidRDefault="003E7690" w:rsidP="003E7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</w:t>
      </w: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: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Беседа: «Забавные букашки»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Познакомить детей с насекомыми на картинке.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Беседа: «Не будешь им мешать, они тебя не укусят»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Познакомить детей с правилами поведения при встрече с насекомыми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Звуковая культура речи «Пчёлы в поле полетели»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чётко и правильно произносить звукоподражательные.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Дидактическое упражнение «Подуй на бабочку»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Развивать речевое дыхание.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Ознакомление с окружающим: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Наблюдение на прогулке «За летающими бабочками», «За божьей коровкой», «За муравьями», «За гусеницей».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Развивать наблюдательность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Рассматривание иллюстраций с изображением насекомых.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узнавать и правильно называть насекомых по внешнему виду. Называть действия, какие они совершают (летают, ползают, прыгают).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 xml:space="preserve">Просмотр мультфильма по произведению В. </w:t>
      </w:r>
      <w:proofErr w:type="spellStart"/>
      <w:r w:rsidRPr="003E7690">
        <w:rPr>
          <w:rFonts w:ascii="Arial" w:eastAsia="Times New Roman" w:hAnsi="Arial" w:cs="Arial"/>
          <w:color w:val="111111"/>
          <w:sz w:val="28"/>
          <w:szCs w:val="28"/>
        </w:rPr>
        <w:t>Сутеева</w:t>
      </w:r>
      <w:proofErr w:type="spellEnd"/>
      <w:r w:rsidRPr="003E7690">
        <w:rPr>
          <w:rFonts w:ascii="Arial" w:eastAsia="Times New Roman" w:hAnsi="Arial" w:cs="Arial"/>
          <w:color w:val="111111"/>
          <w:sz w:val="28"/>
          <w:szCs w:val="28"/>
        </w:rPr>
        <w:t xml:space="preserve"> «Под грибом»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Вызвать интерес к мультфильму. Воспитывать чувство товарищества и взаимопомощи.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Презентация «Муравей под старой елью всем семейством строит дом»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детей внимательно наблюдать за действиями муравьёв, отвечать на вопросы.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lastRenderedPageBreak/>
        <w:t>Художественная литература: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Чтение сказки К. Чуковского «Муха - Цокотуха»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Познакомить детей со сказкой. Учить выделять главную мысль.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Пальчиковая игра «Божья коровка», «Бабочка». «Паучок на ветке»</w:t>
      </w:r>
      <w:r w:rsidR="00360776">
        <w:rPr>
          <w:rFonts w:ascii="Arial" w:eastAsia="Times New Roman" w:hAnsi="Arial" w:cs="Arial"/>
          <w:color w:val="111111"/>
          <w:sz w:val="28"/>
          <w:szCs w:val="28"/>
        </w:rPr>
        <w:t>, «Майский жук», «Насекомые».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Выполнять движения в соответствии с текстом.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 xml:space="preserve">Чтение стихов о насекомых. «Бабочка» И. Ефремов, «Божья коровка» Ф. </w:t>
      </w:r>
      <w:proofErr w:type="spellStart"/>
      <w:r w:rsidRPr="003E7690">
        <w:rPr>
          <w:rFonts w:ascii="Arial" w:eastAsia="Times New Roman" w:hAnsi="Arial" w:cs="Arial"/>
          <w:color w:val="111111"/>
          <w:sz w:val="28"/>
          <w:szCs w:val="28"/>
        </w:rPr>
        <w:t>Грубин</w:t>
      </w:r>
      <w:proofErr w:type="spellEnd"/>
      <w:r w:rsidRPr="003E7690">
        <w:rPr>
          <w:rFonts w:ascii="Arial" w:eastAsia="Times New Roman" w:hAnsi="Arial" w:cs="Arial"/>
          <w:color w:val="111111"/>
          <w:sz w:val="28"/>
          <w:szCs w:val="28"/>
        </w:rPr>
        <w:t>, «Муравьи» С. Михалков.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детей слушать стихи. Заучить несколько несложных строчек.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Художественное творчество: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Лепка «Пятнышки для божьей коровки»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Продолжать учить детей скатывать из пластилина маленькие шарики круговыми движениями между ладоней.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Рисование «Бабочка – красавица»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 xml:space="preserve"> Продолжать развивать желание работать с гуашью. Учить рисовать методом </w:t>
      </w:r>
      <w:proofErr w:type="gramStart"/>
      <w:r w:rsidRPr="003E7690">
        <w:rPr>
          <w:rFonts w:ascii="Arial" w:eastAsia="Times New Roman" w:hAnsi="Arial" w:cs="Arial"/>
          <w:color w:val="111111"/>
          <w:sz w:val="28"/>
          <w:szCs w:val="28"/>
        </w:rPr>
        <w:t>тычка</w:t>
      </w:r>
      <w:proofErr w:type="gramEnd"/>
      <w:r w:rsidRPr="003E7690">
        <w:rPr>
          <w:rFonts w:ascii="Arial" w:eastAsia="Times New Roman" w:hAnsi="Arial" w:cs="Arial"/>
          <w:color w:val="111111"/>
          <w:sz w:val="28"/>
          <w:szCs w:val="28"/>
        </w:rPr>
        <w:t>, дорисовывать мелкие детали.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="00360776">
        <w:rPr>
          <w:rFonts w:ascii="Arial" w:eastAsia="Times New Roman" w:hAnsi="Arial" w:cs="Arial"/>
          <w:color w:val="111111"/>
          <w:sz w:val="28"/>
          <w:szCs w:val="28"/>
        </w:rPr>
        <w:t>Рисование «Пчелки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Развивать эстетическое восприятие, творческое воображение, интерес к художественному творчеству.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Раскраски по данной тематике.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Продолжать учить детей аккуратно закрашивать рисунки на данную тему, развивать у детей эстетическое чувство.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Познание: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Д/игра «Сложи картинку. Картинки половинки»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составлять целое из частей.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Д/игра «Найди бабочку»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Упражнять в употреблении предлогов «в», «на», «около».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Д/ игра «Логическая цепочка из жуков» (большие, маленькие)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располагать жуков в определённой последовательности.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4.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Д/игра «Собери гусеницу».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Формировать умение собирать гусеницу по цвету.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5.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Д/игра «Найди два одинаковых жука»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видеть и находить одинаковые картинки.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Физическая культура: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1.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Комплекс утренней гимнастики «Насекомые»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Развивать двигательную активность детей.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2.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proofErr w:type="gramStart"/>
      <w:r w:rsidRPr="003E7690">
        <w:rPr>
          <w:rFonts w:ascii="Arial" w:eastAsia="Times New Roman" w:hAnsi="Arial" w:cs="Arial"/>
          <w:color w:val="111111"/>
          <w:sz w:val="28"/>
          <w:szCs w:val="28"/>
        </w:rPr>
        <w:t>П</w:t>
      </w:r>
      <w:proofErr w:type="gramEnd"/>
      <w:r w:rsidRPr="003E7690">
        <w:rPr>
          <w:rFonts w:ascii="Arial" w:eastAsia="Times New Roman" w:hAnsi="Arial" w:cs="Arial"/>
          <w:color w:val="111111"/>
          <w:sz w:val="28"/>
          <w:szCs w:val="28"/>
        </w:rPr>
        <w:t>/игра «Улитка, со мною проползи по дорожке»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детей ползать по ограниченной поверхности.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3.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proofErr w:type="gramStart"/>
      <w:r w:rsidRPr="003E7690">
        <w:rPr>
          <w:rFonts w:ascii="Arial" w:eastAsia="Times New Roman" w:hAnsi="Arial" w:cs="Arial"/>
          <w:color w:val="111111"/>
          <w:sz w:val="28"/>
          <w:szCs w:val="28"/>
        </w:rPr>
        <w:t>П</w:t>
      </w:r>
      <w:proofErr w:type="gramEnd"/>
      <w:r w:rsidRPr="003E7690">
        <w:rPr>
          <w:rFonts w:ascii="Arial" w:eastAsia="Times New Roman" w:hAnsi="Arial" w:cs="Arial"/>
          <w:color w:val="111111"/>
          <w:sz w:val="28"/>
          <w:szCs w:val="28"/>
        </w:rPr>
        <w:t>/игра «Бабочки и цветочки»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Учить действовать по сигналу, закреплять знания цветов.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lastRenderedPageBreak/>
        <w:t>4.</w:t>
      </w:r>
      <w:r w:rsidRPr="003E7690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</w:rPr>
        <w:t>     </w:t>
      </w:r>
      <w:proofErr w:type="gramStart"/>
      <w:r w:rsidRPr="003E7690">
        <w:rPr>
          <w:rFonts w:ascii="Arial" w:eastAsia="Times New Roman" w:hAnsi="Arial" w:cs="Arial"/>
          <w:color w:val="111111"/>
          <w:sz w:val="28"/>
          <w:szCs w:val="28"/>
        </w:rPr>
        <w:t>П</w:t>
      </w:r>
      <w:proofErr w:type="gramEnd"/>
      <w:r w:rsidRPr="003E7690">
        <w:rPr>
          <w:rFonts w:ascii="Arial" w:eastAsia="Times New Roman" w:hAnsi="Arial" w:cs="Arial"/>
          <w:color w:val="111111"/>
          <w:sz w:val="28"/>
          <w:szCs w:val="28"/>
        </w:rPr>
        <w:t>/ игра «Паучки»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i/>
          <w:iCs/>
          <w:color w:val="111111"/>
          <w:sz w:val="28"/>
          <w:szCs w:val="28"/>
        </w:rPr>
        <w:t>Цель:</w:t>
      </w:r>
      <w:r w:rsidRPr="003E7690">
        <w:rPr>
          <w:rFonts w:ascii="Arial" w:eastAsia="Times New Roman" w:hAnsi="Arial" w:cs="Arial"/>
          <w:color w:val="111111"/>
          <w:sz w:val="28"/>
          <w:szCs w:val="28"/>
        </w:rPr>
        <w:t> Приучать малышей лазать по гимнастической стенке, залезать на нее и спускаться любым удобным способом.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color w:val="111111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Arial" w:eastAsia="Times New Roman" w:hAnsi="Arial" w:cs="Arial"/>
          <w:b/>
          <w:bCs/>
          <w:color w:val="111111"/>
          <w:sz w:val="28"/>
          <w:szCs w:val="28"/>
        </w:rPr>
        <w:t>III этап. Заключительный.</w:t>
      </w:r>
    </w:p>
    <w:p w:rsidR="003E7690" w:rsidRPr="00360776" w:rsidRDefault="003E7690" w:rsidP="003E7690">
      <w:pPr>
        <w:shd w:val="clear" w:color="auto" w:fill="FFFFFF"/>
        <w:spacing w:before="62"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b/>
          <w:bCs/>
          <w:color w:val="181818"/>
          <w:sz w:val="28"/>
          <w:szCs w:val="28"/>
        </w:rPr>
        <w:t>1.</w:t>
      </w:r>
      <w:r w:rsidRPr="00360776">
        <w:rPr>
          <w:rFonts w:ascii="Arial" w:eastAsia="Times New Roman" w:hAnsi="Arial" w:cs="Arial"/>
          <w:b/>
          <w:bCs/>
          <w:color w:val="181818"/>
          <w:sz w:val="14"/>
          <w:szCs w:val="14"/>
        </w:rPr>
        <w:t>     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>Анализ и подведение итогов по реализации проекта.</w:t>
      </w:r>
    </w:p>
    <w:p w:rsidR="003E7690" w:rsidRPr="00360776" w:rsidRDefault="003E7690" w:rsidP="003E7690">
      <w:pPr>
        <w:shd w:val="clear" w:color="auto" w:fill="FFFFFF"/>
        <w:spacing w:before="62"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b/>
          <w:bCs/>
          <w:color w:val="181818"/>
          <w:sz w:val="28"/>
          <w:szCs w:val="28"/>
        </w:rPr>
        <w:t>2.</w:t>
      </w:r>
      <w:r w:rsidRPr="00360776">
        <w:rPr>
          <w:rFonts w:ascii="Arial" w:eastAsia="Times New Roman" w:hAnsi="Arial" w:cs="Arial"/>
          <w:b/>
          <w:bCs/>
          <w:color w:val="181818"/>
          <w:sz w:val="14"/>
          <w:szCs w:val="14"/>
        </w:rPr>
        <w:t>     </w:t>
      </w:r>
      <w:r w:rsidR="00360776">
        <w:rPr>
          <w:rFonts w:ascii="Arial" w:eastAsia="Times New Roman" w:hAnsi="Arial" w:cs="Arial"/>
          <w:color w:val="181818"/>
          <w:sz w:val="28"/>
          <w:szCs w:val="28"/>
        </w:rPr>
        <w:t>Презентация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 xml:space="preserve"> и публикация на сайте.</w:t>
      </w:r>
    </w:p>
    <w:p w:rsidR="003E7690" w:rsidRPr="003E7690" w:rsidRDefault="003E7690" w:rsidP="00360776">
      <w:pPr>
        <w:shd w:val="clear" w:color="auto" w:fill="FFFFFF"/>
        <w:spacing w:before="62" w:after="0" w:line="240" w:lineRule="auto"/>
        <w:ind w:left="720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b/>
          <w:bCs/>
          <w:color w:val="181818"/>
          <w:sz w:val="28"/>
          <w:szCs w:val="28"/>
        </w:rPr>
        <w:t>3.</w:t>
      </w:r>
      <w:r w:rsidRPr="00360776">
        <w:rPr>
          <w:rFonts w:ascii="Arial" w:eastAsia="Times New Roman" w:hAnsi="Arial" w:cs="Arial"/>
          <w:b/>
          <w:bCs/>
          <w:color w:val="181818"/>
          <w:sz w:val="14"/>
          <w:szCs w:val="14"/>
        </w:rPr>
        <w:t>     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 xml:space="preserve">Оформление </w:t>
      </w:r>
      <w:proofErr w:type="spellStart"/>
      <w:r w:rsidR="00360776">
        <w:rPr>
          <w:rFonts w:ascii="Arial" w:eastAsia="Times New Roman" w:hAnsi="Arial" w:cs="Arial"/>
          <w:color w:val="181818"/>
          <w:sz w:val="28"/>
          <w:szCs w:val="28"/>
        </w:rPr>
        <w:t>лэп</w:t>
      </w:r>
      <w:r w:rsidR="00E70814" w:rsidRPr="00360776">
        <w:rPr>
          <w:rFonts w:ascii="Arial" w:eastAsia="Times New Roman" w:hAnsi="Arial" w:cs="Arial"/>
          <w:color w:val="181818"/>
          <w:sz w:val="28"/>
          <w:szCs w:val="28"/>
        </w:rPr>
        <w:t>бука</w:t>
      </w:r>
      <w:proofErr w:type="spellEnd"/>
      <w:r w:rsidR="00E70814" w:rsidRPr="00360776">
        <w:rPr>
          <w:rFonts w:ascii="Arial" w:eastAsia="Times New Roman" w:hAnsi="Arial" w:cs="Arial"/>
          <w:color w:val="181818"/>
          <w:sz w:val="28"/>
          <w:szCs w:val="28"/>
        </w:rPr>
        <w:t>.</w:t>
      </w: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E7690" w:rsidRPr="003E7690" w:rsidRDefault="003E7690" w:rsidP="003E7690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E76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Список использованной литературы:</w:t>
      </w:r>
    </w:p>
    <w:p w:rsidR="003E7690" w:rsidRPr="00360776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color w:val="181818"/>
          <w:sz w:val="28"/>
          <w:szCs w:val="28"/>
        </w:rPr>
        <w:t></w:t>
      </w:r>
      <w:r w:rsidRPr="00360776">
        <w:rPr>
          <w:rFonts w:ascii="Arial" w:eastAsia="Times New Roman" w:hAnsi="Arial" w:cs="Arial"/>
          <w:color w:val="181818"/>
          <w:sz w:val="14"/>
          <w:szCs w:val="14"/>
        </w:rPr>
        <w:t>        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360776">
        <w:rPr>
          <w:rFonts w:ascii="Arial" w:eastAsia="Times New Roman" w:hAnsi="Arial" w:cs="Arial"/>
          <w:color w:val="181818"/>
          <w:sz w:val="28"/>
          <w:szCs w:val="28"/>
        </w:rPr>
        <w:t>Вераксы</w:t>
      </w:r>
      <w:proofErr w:type="spellEnd"/>
      <w:r w:rsidRPr="00360776">
        <w:rPr>
          <w:rFonts w:ascii="Arial" w:eastAsia="Times New Roman" w:hAnsi="Arial" w:cs="Arial"/>
          <w:color w:val="181818"/>
          <w:sz w:val="28"/>
          <w:szCs w:val="28"/>
        </w:rPr>
        <w:t>, Т. С. Комаровой, М. А. Васильевой (ФГОС).</w:t>
      </w:r>
    </w:p>
    <w:p w:rsidR="003E7690" w:rsidRPr="00360776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color w:val="181818"/>
          <w:sz w:val="28"/>
          <w:szCs w:val="28"/>
        </w:rPr>
        <w:t></w:t>
      </w:r>
      <w:r w:rsidRPr="00360776">
        <w:rPr>
          <w:rFonts w:ascii="Arial" w:eastAsia="Times New Roman" w:hAnsi="Arial" w:cs="Arial"/>
          <w:color w:val="181818"/>
          <w:sz w:val="14"/>
          <w:szCs w:val="14"/>
        </w:rPr>
        <w:t>        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>И.В. Кравченко, Т.Л. Долгова Прогулки в детском саду. Младшая и средняя группы. Методическое пособие.</w:t>
      </w:r>
    </w:p>
    <w:p w:rsidR="003E7690" w:rsidRPr="00360776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color w:val="181818"/>
          <w:sz w:val="28"/>
          <w:szCs w:val="28"/>
        </w:rPr>
        <w:t></w:t>
      </w:r>
      <w:r w:rsidRPr="00360776">
        <w:rPr>
          <w:rFonts w:ascii="Arial" w:eastAsia="Times New Roman" w:hAnsi="Arial" w:cs="Arial"/>
          <w:color w:val="181818"/>
          <w:sz w:val="14"/>
          <w:szCs w:val="14"/>
        </w:rPr>
        <w:t>        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>С.Н. Николаева «Экологическое воспитание младшего дошкольника»</w:t>
      </w:r>
    </w:p>
    <w:p w:rsidR="003E7690" w:rsidRPr="00360776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color w:val="181818"/>
          <w:sz w:val="28"/>
          <w:szCs w:val="28"/>
        </w:rPr>
        <w:t></w:t>
      </w:r>
      <w:r w:rsidRPr="00360776">
        <w:rPr>
          <w:rFonts w:ascii="Arial" w:eastAsia="Times New Roman" w:hAnsi="Arial" w:cs="Arial"/>
          <w:color w:val="181818"/>
          <w:sz w:val="14"/>
          <w:szCs w:val="14"/>
        </w:rPr>
        <w:t>        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>С.Н. Николаева «Юный эколог» Москва Мозаика – Синтез 2005г.</w:t>
      </w:r>
    </w:p>
    <w:p w:rsidR="003E7690" w:rsidRPr="00360776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color w:val="181818"/>
          <w:sz w:val="28"/>
          <w:szCs w:val="28"/>
        </w:rPr>
        <w:t></w:t>
      </w:r>
      <w:r w:rsidRPr="00360776">
        <w:rPr>
          <w:rFonts w:ascii="Arial" w:eastAsia="Times New Roman" w:hAnsi="Arial" w:cs="Arial"/>
          <w:color w:val="181818"/>
          <w:sz w:val="14"/>
          <w:szCs w:val="14"/>
        </w:rPr>
        <w:t>        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 xml:space="preserve">О.А. </w:t>
      </w:r>
      <w:proofErr w:type="spellStart"/>
      <w:r w:rsidRPr="00360776">
        <w:rPr>
          <w:rFonts w:ascii="Arial" w:eastAsia="Times New Roman" w:hAnsi="Arial" w:cs="Arial"/>
          <w:color w:val="181818"/>
          <w:sz w:val="28"/>
          <w:szCs w:val="28"/>
        </w:rPr>
        <w:t>Соломенникова</w:t>
      </w:r>
      <w:proofErr w:type="spellEnd"/>
      <w:r w:rsidRPr="00360776">
        <w:rPr>
          <w:rFonts w:ascii="Arial" w:eastAsia="Times New Roman" w:hAnsi="Arial" w:cs="Arial"/>
          <w:color w:val="181818"/>
          <w:sz w:val="28"/>
          <w:szCs w:val="28"/>
        </w:rPr>
        <w:t xml:space="preserve"> «Занятия по формированию элементарных экологических представлений во второй младшей группе детского сада», М.2009.</w:t>
      </w:r>
    </w:p>
    <w:p w:rsidR="003E7690" w:rsidRPr="00360776" w:rsidRDefault="003E7690" w:rsidP="003E7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360776">
        <w:rPr>
          <w:rFonts w:ascii="Arial" w:eastAsia="Times New Roman" w:hAnsi="Arial" w:cs="Arial"/>
          <w:color w:val="181818"/>
          <w:sz w:val="28"/>
          <w:szCs w:val="28"/>
        </w:rPr>
        <w:t></w:t>
      </w:r>
      <w:r w:rsidRPr="00360776">
        <w:rPr>
          <w:rFonts w:ascii="Arial" w:eastAsia="Times New Roman" w:hAnsi="Arial" w:cs="Arial"/>
          <w:color w:val="181818"/>
          <w:sz w:val="14"/>
          <w:szCs w:val="14"/>
        </w:rPr>
        <w:t>        </w:t>
      </w:r>
      <w:r w:rsidRPr="00360776">
        <w:rPr>
          <w:rFonts w:ascii="Arial" w:eastAsia="Times New Roman" w:hAnsi="Arial" w:cs="Arial"/>
          <w:color w:val="181818"/>
          <w:sz w:val="28"/>
          <w:szCs w:val="28"/>
        </w:rPr>
        <w:t xml:space="preserve">В. В. </w:t>
      </w:r>
      <w:proofErr w:type="spellStart"/>
      <w:r w:rsidRPr="00360776">
        <w:rPr>
          <w:rFonts w:ascii="Arial" w:eastAsia="Times New Roman" w:hAnsi="Arial" w:cs="Arial"/>
          <w:color w:val="181818"/>
          <w:sz w:val="28"/>
          <w:szCs w:val="28"/>
        </w:rPr>
        <w:t>Гербова</w:t>
      </w:r>
      <w:proofErr w:type="spellEnd"/>
      <w:r w:rsidRPr="00360776">
        <w:rPr>
          <w:rFonts w:ascii="Arial" w:eastAsia="Times New Roman" w:hAnsi="Arial" w:cs="Arial"/>
          <w:color w:val="181818"/>
          <w:sz w:val="28"/>
          <w:szCs w:val="28"/>
        </w:rPr>
        <w:t xml:space="preserve"> «Занятия по развитию речи во второй младшей группе детского сада».</w:t>
      </w:r>
    </w:p>
    <w:p w:rsidR="003854F7" w:rsidRPr="00360776" w:rsidRDefault="003854F7">
      <w:pPr>
        <w:rPr>
          <w:rFonts w:ascii="Arial" w:hAnsi="Arial" w:cs="Arial"/>
        </w:rPr>
      </w:pPr>
    </w:p>
    <w:sectPr w:rsidR="003854F7" w:rsidRPr="00360776" w:rsidSect="0099106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7690"/>
    <w:rsid w:val="000E139D"/>
    <w:rsid w:val="00360776"/>
    <w:rsid w:val="003854F7"/>
    <w:rsid w:val="003E7690"/>
    <w:rsid w:val="006B5BD5"/>
    <w:rsid w:val="0099106F"/>
    <w:rsid w:val="009D6DAB"/>
    <w:rsid w:val="00E7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690"/>
  </w:style>
  <w:style w:type="paragraph" w:styleId="a3">
    <w:name w:val="Normal (Web)"/>
    <w:basedOn w:val="a"/>
    <w:uiPriority w:val="99"/>
    <w:unhideWhenUsed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7690"/>
    <w:rPr>
      <w:b/>
      <w:bCs/>
    </w:rPr>
  </w:style>
  <w:style w:type="paragraph" w:styleId="a6">
    <w:name w:val="No Spacing"/>
    <w:basedOn w:val="a"/>
    <w:uiPriority w:val="1"/>
    <w:qFormat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D8C6-101A-4B31-B094-FA5883EB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2022-07-15T01:57:00Z</dcterms:created>
  <dcterms:modified xsi:type="dcterms:W3CDTF">2022-07-26T06:32:00Z</dcterms:modified>
</cp:coreProperties>
</file>